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41ACE" w14:textId="77777777" w:rsidR="006079EC" w:rsidRDefault="002D4CDF">
      <w:pPr>
        <w:spacing w:after="201" w:line="259" w:lineRule="auto"/>
        <w:ind w:left="95" w:firstLine="0"/>
        <w:jc w:val="center"/>
      </w:pPr>
      <w:r>
        <w:rPr>
          <w:sz w:val="40"/>
          <w:u w:val="single" w:color="000000"/>
        </w:rPr>
        <w:t>Rapid Transit &amp; Bus Committee</w:t>
      </w:r>
      <w:r w:rsidR="006E0491">
        <w:rPr>
          <w:sz w:val="24"/>
        </w:rPr>
        <w:t xml:space="preserve"> </w:t>
      </w:r>
      <w:r w:rsidR="006E0491">
        <w:t xml:space="preserve"> </w:t>
      </w:r>
    </w:p>
    <w:p w14:paraId="3DD51A57" w14:textId="664BFE62" w:rsidR="006079EC" w:rsidRDefault="412F3E2B" w:rsidP="412F3E2B">
      <w:pPr>
        <w:spacing w:after="0" w:line="259" w:lineRule="auto"/>
        <w:ind w:left="10" w:right="69" w:hanging="10"/>
        <w:jc w:val="center"/>
        <w:rPr>
          <w:sz w:val="36"/>
          <w:szCs w:val="36"/>
        </w:rPr>
      </w:pPr>
      <w:r w:rsidRPr="0DA81748">
        <w:rPr>
          <w:sz w:val="36"/>
          <w:szCs w:val="36"/>
        </w:rPr>
        <w:t>M</w:t>
      </w:r>
      <w:r w:rsidR="001F2DC7">
        <w:rPr>
          <w:sz w:val="36"/>
          <w:szCs w:val="36"/>
        </w:rPr>
        <w:t>INUTES</w:t>
      </w:r>
      <w:r w:rsidR="00D969D8">
        <w:rPr>
          <w:sz w:val="36"/>
          <w:szCs w:val="36"/>
        </w:rPr>
        <w:t xml:space="preserve"> </w:t>
      </w:r>
    </w:p>
    <w:p w14:paraId="33605CB7" w14:textId="042C96C1" w:rsidR="006079EC" w:rsidRDefault="00C25AD3">
      <w:pPr>
        <w:spacing w:after="0" w:line="259" w:lineRule="auto"/>
        <w:ind w:left="10" w:right="76" w:hanging="10"/>
        <w:jc w:val="center"/>
      </w:pPr>
      <w:r>
        <w:rPr>
          <w:sz w:val="36"/>
          <w:szCs w:val="36"/>
        </w:rPr>
        <w:t>T</w:t>
      </w:r>
      <w:r w:rsidR="00034F0C">
        <w:rPr>
          <w:sz w:val="36"/>
          <w:szCs w:val="36"/>
        </w:rPr>
        <w:t>uesday, June 2</w:t>
      </w:r>
      <w:r w:rsidR="003331C2">
        <w:rPr>
          <w:sz w:val="36"/>
          <w:szCs w:val="36"/>
        </w:rPr>
        <w:t>, 2026</w:t>
      </w:r>
    </w:p>
    <w:p w14:paraId="12D19B8B" w14:textId="77777777" w:rsidR="006079EC" w:rsidRDefault="006E0491" w:rsidP="00814210">
      <w:pPr>
        <w:spacing w:after="131" w:line="480" w:lineRule="auto"/>
        <w:ind w:left="0" w:firstLine="0"/>
        <w:jc w:val="left"/>
      </w:pPr>
      <w:r>
        <w:rPr>
          <w:sz w:val="22"/>
        </w:rPr>
        <w:t xml:space="preserve"> </w:t>
      </w:r>
      <w:r>
        <w:t xml:space="preserve"> </w:t>
      </w:r>
    </w:p>
    <w:p w14:paraId="1B202532" w14:textId="54AFB860" w:rsidR="00034F0C" w:rsidRPr="00034F0C" w:rsidRDefault="1B1EC46E" w:rsidP="00814210">
      <w:pPr>
        <w:numPr>
          <w:ilvl w:val="0"/>
          <w:numId w:val="1"/>
        </w:numPr>
        <w:spacing w:after="245" w:line="360" w:lineRule="auto"/>
        <w:ind w:right="60" w:hanging="451"/>
      </w:pPr>
      <w:r w:rsidRPr="2F5486CC">
        <w:rPr>
          <w:b/>
          <w:bCs/>
        </w:rPr>
        <w:t xml:space="preserve">Call to Order: </w:t>
      </w:r>
      <w:r w:rsidR="00034F0C" w:rsidRPr="00034F0C">
        <w:t>Co-Chair</w:t>
      </w:r>
      <w:r w:rsidR="00034F0C">
        <w:rPr>
          <w:b/>
          <w:bCs/>
        </w:rPr>
        <w:t xml:space="preserve"> </w:t>
      </w:r>
      <w:r w:rsidR="00034F0C">
        <w:rPr>
          <w:bCs/>
        </w:rPr>
        <w:t xml:space="preserve">Matt Moran (Boston) called the meeting to order at 10:04 AM. </w:t>
      </w:r>
    </w:p>
    <w:p w14:paraId="0E48ECC8" w14:textId="3E152E58" w:rsidR="006079EC" w:rsidRDefault="00034F0C" w:rsidP="00814210">
      <w:pPr>
        <w:numPr>
          <w:ilvl w:val="0"/>
          <w:numId w:val="1"/>
        </w:numPr>
        <w:spacing w:after="245" w:line="360" w:lineRule="auto"/>
        <w:ind w:right="60" w:hanging="451"/>
      </w:pPr>
      <w:r>
        <w:rPr>
          <w:b/>
          <w:bCs/>
        </w:rPr>
        <w:t>Minutes:</w:t>
      </w:r>
      <w:r>
        <w:rPr>
          <w:bCs/>
        </w:rPr>
        <w:t xml:space="preserve"> </w:t>
      </w:r>
      <w:r>
        <w:t>M. Moran requested a motion to approve the minutes of the May 14, 2026 meeting. John DePriest (Chelsea) motioned to approve and Frank Tramontozzi (Quincy) seconded. The motion passed unanimously.</w:t>
      </w:r>
    </w:p>
    <w:p w14:paraId="1EB05A7F" w14:textId="5374F9AF" w:rsidR="00FB2207" w:rsidRDefault="008C4EA8" w:rsidP="00C25AD3">
      <w:pPr>
        <w:numPr>
          <w:ilvl w:val="0"/>
          <w:numId w:val="1"/>
        </w:numPr>
        <w:ind w:right="60"/>
      </w:pPr>
      <w:r>
        <w:rPr>
          <w:b/>
          <w:bCs/>
        </w:rPr>
        <w:t xml:space="preserve">Bus Network Redesign Update: </w:t>
      </w:r>
      <w:r>
        <w:t>Justin Antos (</w:t>
      </w:r>
      <w:r w:rsidR="00C25AD3">
        <w:t xml:space="preserve">MBTA </w:t>
      </w:r>
      <w:r>
        <w:t xml:space="preserve">Senior </w:t>
      </w:r>
      <w:r w:rsidRPr="008C4EA8">
        <w:t>Director of Bus Transformation</w:t>
      </w:r>
      <w:r>
        <w:t xml:space="preserve">), Sanja </w:t>
      </w:r>
      <w:proofErr w:type="spellStart"/>
      <w:r>
        <w:t>Stegich</w:t>
      </w:r>
      <w:proofErr w:type="spellEnd"/>
      <w:r>
        <w:t xml:space="preserve"> (MBTA Bus Transformation Office Project Manager), and Becca Wolfson (Transit Priority Planning Project </w:t>
      </w:r>
      <w:r w:rsidR="00F0170E">
        <w:t>Manager) joined</w:t>
      </w:r>
      <w:r w:rsidR="00C25AD3">
        <w:t xml:space="preserve"> to brief the committee on </w:t>
      </w:r>
      <w:r>
        <w:t xml:space="preserve">the Bus Network Redesign plan for the MBTA’s Better Bus Network program. </w:t>
      </w:r>
    </w:p>
    <w:p w14:paraId="057822FB" w14:textId="6D03B520" w:rsidR="00F0170E" w:rsidRDefault="00F0170E" w:rsidP="00F0170E">
      <w:pPr>
        <w:numPr>
          <w:ilvl w:val="1"/>
          <w:numId w:val="1"/>
        </w:numPr>
        <w:ind w:right="60"/>
      </w:pPr>
      <w:r w:rsidRPr="00F0170E">
        <w:t>M. Moran thanked MBTA staff for their presentation and expressed excitement from the City of Boston over</w:t>
      </w:r>
      <w:r>
        <w:rPr>
          <w:b/>
          <w:bCs/>
        </w:rPr>
        <w:t xml:space="preserve"> </w:t>
      </w:r>
      <w:r w:rsidRPr="00F0170E">
        <w:t xml:space="preserve">the reversal of the cuts on the </w:t>
      </w:r>
      <w:r w:rsidR="00EF5CCA">
        <w:t>18, 43</w:t>
      </w:r>
      <w:r w:rsidRPr="00F0170E">
        <w:t xml:space="preserve">, </w:t>
      </w:r>
      <w:r w:rsidR="00EF5CCA">
        <w:t>44, 202, and 504 routes</w:t>
      </w:r>
      <w:r w:rsidRPr="00F0170E">
        <w:t xml:space="preserve">. </w:t>
      </w:r>
      <w:r>
        <w:t xml:space="preserve">M. Moran asked if the MBTA could distribute this presentation to the </w:t>
      </w:r>
      <w:r w:rsidR="00A94A5C">
        <w:t>committee</w:t>
      </w:r>
      <w:r>
        <w:t xml:space="preserve">, which S. </w:t>
      </w:r>
      <w:proofErr w:type="spellStart"/>
      <w:r>
        <w:t>Stegich</w:t>
      </w:r>
      <w:proofErr w:type="spellEnd"/>
      <w:r>
        <w:t xml:space="preserve"> said they could. He also asked when comments from municipalities be most helpful and S. </w:t>
      </w:r>
      <w:proofErr w:type="spellStart"/>
      <w:r>
        <w:t>Stegich</w:t>
      </w:r>
      <w:proofErr w:type="spellEnd"/>
      <w:r>
        <w:t xml:space="preserve"> answered that comments would be welcome anytime. </w:t>
      </w:r>
      <w:r w:rsidR="00EF5CCA">
        <w:t xml:space="preserve">The public process was announced to the Better Bus Project External Task Force in </w:t>
      </w:r>
      <w:r w:rsidR="00EF5CCA">
        <w:lastRenderedPageBreak/>
        <w:t xml:space="preserve">April and the MBTA has engaged with municipal partners who have reached out since then. Municipalities are invited to host one on one discussions with project staff anytime. Additionally, public feedback is being collected through an online </w:t>
      </w:r>
      <w:r w:rsidR="00A94A5C">
        <w:t>survey</w:t>
      </w:r>
      <w:r w:rsidR="00EF5CCA">
        <w:t xml:space="preserve"> and public virtual meetings. </w:t>
      </w:r>
      <w:r>
        <w:t xml:space="preserve">B. Wolfson specified that feedback from municipal partners would be most helpful </w:t>
      </w:r>
      <w:r w:rsidR="00EF5CCA">
        <w:t xml:space="preserve">in the next two months </w:t>
      </w:r>
      <w:r>
        <w:t xml:space="preserve">prior to the Board </w:t>
      </w:r>
      <w:r w:rsidR="00EF5CCA">
        <w:t xml:space="preserve">of Director’s </w:t>
      </w:r>
      <w:r>
        <w:t xml:space="preserve">vote. M. Moran also asked about routes 11 and 42, and where the extended 42 was planned to terminate in the Seaport. J. Antos </w:t>
      </w:r>
      <w:r w:rsidR="00EF5CCA">
        <w:t>answered</w:t>
      </w:r>
      <w:r>
        <w:t xml:space="preserve"> that the MBTA </w:t>
      </w:r>
      <w:r w:rsidR="00EF5CCA">
        <w:t xml:space="preserve">has an idea for a terminus location, however they are </w:t>
      </w:r>
      <w:r>
        <w:t xml:space="preserve">open to feedback </w:t>
      </w:r>
      <w:r w:rsidR="00EF5CCA">
        <w:t xml:space="preserve">from the city </w:t>
      </w:r>
      <w:r>
        <w:t xml:space="preserve">for a different </w:t>
      </w:r>
      <w:r w:rsidR="00EF5CCA">
        <w:t>location</w:t>
      </w:r>
      <w:r>
        <w:t xml:space="preserve">. </w:t>
      </w:r>
    </w:p>
    <w:p w14:paraId="2A2E72DE" w14:textId="51347615" w:rsidR="00F0170E" w:rsidRDefault="00F0170E" w:rsidP="00F0170E">
      <w:pPr>
        <w:numPr>
          <w:ilvl w:val="1"/>
          <w:numId w:val="1"/>
        </w:numPr>
        <w:ind w:right="60"/>
      </w:pPr>
      <w:r>
        <w:t xml:space="preserve">Andy Reker (Cambridge) commented that it </w:t>
      </w:r>
      <w:r w:rsidR="00A94A5C">
        <w:t>is</w:t>
      </w:r>
      <w:r>
        <w:t xml:space="preserve"> good that the MBTA </w:t>
      </w:r>
      <w:r w:rsidR="00A94A5C">
        <w:t>is</w:t>
      </w:r>
      <w:r>
        <w:t xml:space="preserve"> having an amendment process after some prior lack of clarity</w:t>
      </w:r>
      <w:r w:rsidR="00EF5CCA">
        <w:t xml:space="preserve"> </w:t>
      </w:r>
      <w:r w:rsidR="006D5693">
        <w:t>around the implementation processes in 2022</w:t>
      </w:r>
      <w:r>
        <w:t xml:space="preserve">. </w:t>
      </w:r>
      <w:r w:rsidR="006D5693">
        <w:t>This f</w:t>
      </w:r>
      <w:r>
        <w:t>ollow</w:t>
      </w:r>
      <w:r w:rsidR="006D5693">
        <w:t>s</w:t>
      </w:r>
      <w:r>
        <w:t xml:space="preserve"> </w:t>
      </w:r>
      <w:r w:rsidR="00A94A5C">
        <w:t xml:space="preserve">past </w:t>
      </w:r>
      <w:r w:rsidR="006D5693">
        <w:t>M</w:t>
      </w:r>
      <w:r>
        <w:t xml:space="preserve">BTA practice of </w:t>
      </w:r>
      <w:r w:rsidR="006D5693">
        <w:t>having</w:t>
      </w:r>
      <w:r>
        <w:t xml:space="preserve"> a</w:t>
      </w:r>
      <w:r w:rsidR="006D5693">
        <w:t xml:space="preserve"> service “tune-up” plan every 2 years with additional long-term network plans every 5-10 years.</w:t>
      </w:r>
      <w:r>
        <w:t xml:space="preserve"> This is a positive sign and great for managing the bus network and communicating more broadly that the bus network can change</w:t>
      </w:r>
      <w:r w:rsidR="006D5693">
        <w:t xml:space="preserve"> in meaningful ways</w:t>
      </w:r>
      <w:r>
        <w:t xml:space="preserve">. </w:t>
      </w:r>
      <w:r w:rsidR="006D5693">
        <w:t>The City of Cambridge is skeptical about some of the changes and cites concerns that what the city’s comment</w:t>
      </w:r>
      <w:r w:rsidR="00A94A5C">
        <w:t xml:space="preserve">s submitted </w:t>
      </w:r>
      <w:r w:rsidR="006D5693">
        <w:t xml:space="preserve">in 2022 </w:t>
      </w:r>
      <w:r w:rsidR="00A94A5C">
        <w:t>have</w:t>
      </w:r>
      <w:r w:rsidR="006D5693">
        <w:t xml:space="preserve"> not been reflected in the MBTA’s recent proposals</w:t>
      </w:r>
      <w:r>
        <w:t>. Specifically</w:t>
      </w:r>
      <w:r w:rsidR="006D5693">
        <w:t xml:space="preserve">, </w:t>
      </w:r>
      <w:r w:rsidR="00F15372">
        <w:t xml:space="preserve">there are a couple </w:t>
      </w:r>
      <w:r w:rsidR="006D5693">
        <w:t>routes</w:t>
      </w:r>
      <w:r w:rsidR="00F15372">
        <w:t xml:space="preserve"> that </w:t>
      </w:r>
      <w:r w:rsidR="006D5693">
        <w:t>are</w:t>
      </w:r>
      <w:r w:rsidR="00F15372">
        <w:t xml:space="preserve"> proposed to become peak</w:t>
      </w:r>
      <w:r w:rsidR="006D5693">
        <w:t>-</w:t>
      </w:r>
      <w:r w:rsidR="00F15372">
        <w:t>only</w:t>
      </w:r>
      <w:r w:rsidR="006D5693">
        <w:t xml:space="preserve"> where Cambridge disagrees with this assessment</w:t>
      </w:r>
      <w:r w:rsidR="00F15372">
        <w:t xml:space="preserve">. </w:t>
      </w:r>
      <w:r w:rsidR="006D5693">
        <w:t xml:space="preserve">The city has heard additional concerns about the 91 and 47 routes and is concerned that the project is not reflective of some of their highest </w:t>
      </w:r>
      <w:r w:rsidR="006D5693">
        <w:lastRenderedPageBreak/>
        <w:t>priorities. A. Reker asked h</w:t>
      </w:r>
      <w:r w:rsidR="00F15372">
        <w:t xml:space="preserve">ow the </w:t>
      </w:r>
      <w:r w:rsidR="006D5693">
        <w:t xml:space="preserve">proposals were developed and how the final 11 </w:t>
      </w:r>
      <w:r w:rsidR="00A94A5C">
        <w:t xml:space="preserve">amendments </w:t>
      </w:r>
      <w:r w:rsidR="006D5693">
        <w:t>were</w:t>
      </w:r>
      <w:r w:rsidR="00F15372">
        <w:t xml:space="preserve"> decided on. J. Antos answered that th</w:t>
      </w:r>
      <w:r w:rsidR="00A94A5C">
        <w:t>ese changes are a</w:t>
      </w:r>
      <w:r w:rsidR="00F15372">
        <w:t xml:space="preserve"> starting point, </w:t>
      </w:r>
      <w:r w:rsidR="006D5693">
        <w:t>and</w:t>
      </w:r>
      <w:r w:rsidR="00A94A5C">
        <w:t>,</w:t>
      </w:r>
      <w:r w:rsidR="006D5693">
        <w:t xml:space="preserve"> if there are changes that have not been reflected so far, the city should reach out</w:t>
      </w:r>
      <w:r w:rsidR="00F15372">
        <w:t>.</w:t>
      </w:r>
      <w:r w:rsidR="006D5693">
        <w:t xml:space="preserve"> The proposals were developed to highlight changes that fell into two buckets: preserving service where riders with limited mobility needs require front-door service and minimizing changes where implementation would result in abandonment or underserving </w:t>
      </w:r>
      <w:r w:rsidR="004F523A">
        <w:t xml:space="preserve">of areas. A. Reker responded that the city has provided feedback, specifically around cuts to a route like 68 that would result in loss of service for the area. This presentation of changes is helpful, however there remains feedback from Cambridge that has not received acknowledgement and </w:t>
      </w:r>
      <w:r w:rsidR="00A94A5C">
        <w:t xml:space="preserve">he </w:t>
      </w:r>
      <w:r w:rsidR="004F523A">
        <w:t xml:space="preserve">asked what additional work the city can do to draw attention to those areas. B. Wolfson answered that the city should continue to submit comments as there has been some turnover in the office and the project has faced a large number of requests that have not been able to be addressed yet. A. Reker asked about the threshold for developing the proposals and determining which concerns were considered first. </w:t>
      </w:r>
    </w:p>
    <w:p w14:paraId="7979381B" w14:textId="629243B6" w:rsidR="003F000B" w:rsidRDefault="004F523A" w:rsidP="00F0170E">
      <w:pPr>
        <w:numPr>
          <w:ilvl w:val="1"/>
          <w:numId w:val="1"/>
        </w:numPr>
        <w:ind w:right="60"/>
      </w:pPr>
      <w:r>
        <w:t xml:space="preserve">Todd Blake (Medford) commented that Medford was happy to see the 80 and 94 on the list as the city has submitted many comments of support for maintaining both of those routes. T. Blake asked about the MBTA’s plan for outreach </w:t>
      </w:r>
      <w:r w:rsidR="00A94A5C">
        <w:t>around</w:t>
      </w:r>
      <w:r>
        <w:t xml:space="preserve"> the public engagement meetings and if the municipalities could help amplify the </w:t>
      </w:r>
      <w:r w:rsidR="003F000B">
        <w:t xml:space="preserve">events. S. </w:t>
      </w:r>
      <w:proofErr w:type="spellStart"/>
      <w:r w:rsidR="003F000B">
        <w:t>Stegich</w:t>
      </w:r>
      <w:proofErr w:type="spellEnd"/>
      <w:r w:rsidR="003F000B">
        <w:t xml:space="preserve"> answered that the </w:t>
      </w:r>
      <w:r w:rsidR="003F000B">
        <w:lastRenderedPageBreak/>
        <w:t xml:space="preserve">website went live yesterday with the June virtual public meeting </w:t>
      </w:r>
      <w:r w:rsidR="00A94A5C">
        <w:t xml:space="preserve">date </w:t>
      </w:r>
      <w:r w:rsidR="003F000B">
        <w:t xml:space="preserve">and she will be in contact with municipal partners for assistance reaching all relevant parties in advance of the upcoming meetings once they have been scheduled. T. Blake asked if the plan was to have regional or city-specific meetings. S. </w:t>
      </w:r>
      <w:proofErr w:type="spellStart"/>
      <w:r w:rsidR="003F000B">
        <w:t>Stegich</w:t>
      </w:r>
      <w:proofErr w:type="spellEnd"/>
      <w:r w:rsidR="003F000B">
        <w:t xml:space="preserve"> answered that the amendments are only relevant to a few municipalities so they will be targeted toward the impacted riders and not on a regional level. B. Wolfson added that the June 15 meeting will be regional to introduce the concept and the 11 amendments and other meetings will be held for individual municipalities. </w:t>
      </w:r>
    </w:p>
    <w:p w14:paraId="659BB559" w14:textId="1BCCE638" w:rsidR="003F000B" w:rsidRDefault="003F000B" w:rsidP="003F000B">
      <w:pPr>
        <w:numPr>
          <w:ilvl w:val="1"/>
          <w:numId w:val="1"/>
        </w:numPr>
        <w:ind w:right="60"/>
      </w:pPr>
      <w:r>
        <w:t xml:space="preserve">Lenard Diggins (Arlington) agreed with Andy on the benefits of undergoing this process on a regular basis to engage in regular public engagement. Additionally, it is important to signal to the public that changes will have a degree of permanence so that people know they can rely on a service for a while. L. Diggins asked what the threshold </w:t>
      </w:r>
      <w:r w:rsidR="00A94A5C">
        <w:t xml:space="preserve">is </w:t>
      </w:r>
      <w:r>
        <w:t xml:space="preserve">between changes that </w:t>
      </w:r>
      <w:r w:rsidR="00A94A5C">
        <w:t>can</w:t>
      </w:r>
      <w:r>
        <w:t xml:space="preserve"> be enacted by staff and changes that require</w:t>
      </w:r>
      <w:r w:rsidR="00A94A5C">
        <w:t xml:space="preserve"> </w:t>
      </w:r>
      <w:r>
        <w:t xml:space="preserve">approval from the Board of Directors. B. Wolfson answered that there is a definition for the level of service change required to necessitates a Board approval. The changes currently being presented reach the threshold of “major” and, therefore, require a disparate impact analysis and </w:t>
      </w:r>
      <w:r w:rsidR="00B00F95">
        <w:t>a public engagement process. L. Diggins asked the MBTA to communicate with municipalities about anything they can do to help improve bus service</w:t>
      </w:r>
      <w:r w:rsidR="00A94A5C">
        <w:t xml:space="preserve"> locally and</w:t>
      </w:r>
      <w:r w:rsidR="00B00F95">
        <w:t xml:space="preserve"> </w:t>
      </w:r>
      <w:r w:rsidR="00A94A5C">
        <w:t>added</w:t>
      </w:r>
      <w:r w:rsidR="00B00F95">
        <w:t xml:space="preserve"> that running the 80 to Arlington Heights will be a big win for residents. Finally, L. Diggins commented that he hopes decisions aren’t being made based </w:t>
      </w:r>
      <w:r w:rsidR="00B00F95">
        <w:lastRenderedPageBreak/>
        <w:t xml:space="preserve">on what will be perceived as a political win and instead on what makes service best for the greatest number of riders. </w:t>
      </w:r>
    </w:p>
    <w:p w14:paraId="1F91D03B" w14:textId="63220AA9" w:rsidR="00B00F95" w:rsidRDefault="00B00F95" w:rsidP="003F000B">
      <w:pPr>
        <w:numPr>
          <w:ilvl w:val="1"/>
          <w:numId w:val="1"/>
        </w:numPr>
        <w:ind w:right="60"/>
      </w:pPr>
      <w:r>
        <w:t xml:space="preserve">Jenn Martin (Newton) thanked project staff for the restoration of the </w:t>
      </w:r>
      <w:proofErr w:type="gramStart"/>
      <w:r>
        <w:t>504 weekend</w:t>
      </w:r>
      <w:proofErr w:type="gramEnd"/>
      <w:r>
        <w:t xml:space="preserve"> service. During the outreach, Newton will submit feedback reaffirming their goals from the initial Bus Network Redesign discussions </w:t>
      </w:r>
      <w:r w:rsidR="00A94A5C">
        <w:t>to</w:t>
      </w:r>
      <w:r>
        <w:t xml:space="preserve"> return direct, one-seat, express bus service from North Newton to </w:t>
      </w:r>
      <w:r w:rsidR="00115EC2">
        <w:t xml:space="preserve">Washington Steet, West Newton and Newtonville, direct service to downtown Boston, and consider extension of the 60 </w:t>
      </w:r>
      <w:proofErr w:type="gramStart"/>
      <w:r w:rsidR="00115EC2">
        <w:t>bus</w:t>
      </w:r>
      <w:proofErr w:type="gramEnd"/>
      <w:r w:rsidR="00115EC2">
        <w:t xml:space="preserve"> to the Newton Center Green Line station to support ongoing development in the area. Ned Codd (Newton) added that there are hundreds of new multi-family units coming online in Newton in the Washington Street corridor consistent with MBTA Communities while the reconstruction of the Newtonville Commuter Rail Station will cause the </w:t>
      </w:r>
      <w:r w:rsidR="00975D1F">
        <w:t>station</w:t>
      </w:r>
      <w:r w:rsidR="00115EC2">
        <w:t xml:space="preserve"> to be offline for multiple years. </w:t>
      </w:r>
    </w:p>
    <w:p w14:paraId="74AAF846" w14:textId="6A034C32" w:rsidR="00115EC2" w:rsidRDefault="00115EC2" w:rsidP="003F000B">
      <w:pPr>
        <w:numPr>
          <w:ilvl w:val="1"/>
          <w:numId w:val="1"/>
        </w:numPr>
        <w:ind w:right="60"/>
      </w:pPr>
      <w:r>
        <w:t>Steve Olanoff (Westwood) commented that one of the principals of the project is to consolidate routes for better service</w:t>
      </w:r>
      <w:r w:rsidR="00975D1F">
        <w:t xml:space="preserve">, however some revisions have had to reinstate routes where communities </w:t>
      </w:r>
      <w:r w:rsidR="00A94A5C">
        <w:t xml:space="preserve">on the periphery of the bus district </w:t>
      </w:r>
      <w:r w:rsidR="00975D1F">
        <w:t xml:space="preserve">may be losing service. He commented that one solution to this might be to support the provision of on-demand local shuttle bus services to transport residents to fixed routes and around individual communities. </w:t>
      </w:r>
    </w:p>
    <w:p w14:paraId="4219AE9E" w14:textId="544D043A" w:rsidR="00975D1F" w:rsidRDefault="00975D1F" w:rsidP="003F000B">
      <w:pPr>
        <w:numPr>
          <w:ilvl w:val="1"/>
          <w:numId w:val="1"/>
        </w:numPr>
        <w:ind w:right="60"/>
      </w:pPr>
      <w:r>
        <w:t xml:space="preserve">M. Moran thanked the guests for their presentation and discussion. </w:t>
      </w:r>
    </w:p>
    <w:p w14:paraId="78CD9DB9" w14:textId="2BF37CC1" w:rsidR="00227505" w:rsidRPr="00227505" w:rsidRDefault="00227505" w:rsidP="00227505">
      <w:pPr>
        <w:numPr>
          <w:ilvl w:val="0"/>
          <w:numId w:val="1"/>
        </w:numPr>
        <w:ind w:right="60"/>
        <w:rPr>
          <w:b/>
          <w:bCs/>
        </w:rPr>
      </w:pPr>
      <w:r w:rsidRPr="00227505">
        <w:rPr>
          <w:b/>
          <w:bCs/>
        </w:rPr>
        <w:lastRenderedPageBreak/>
        <w:t>Old Business/New Business</w:t>
      </w:r>
      <w:r>
        <w:rPr>
          <w:b/>
          <w:bCs/>
        </w:rPr>
        <w:t xml:space="preserve">: </w:t>
      </w:r>
      <w:r w:rsidR="00975D1F">
        <w:t xml:space="preserve">Hanna Switlekowski (Deputy Director) told members to reach out over the summer if any topics for committee discussion arise. </w:t>
      </w:r>
      <w:r w:rsidR="009F37BD">
        <w:t xml:space="preserve"> </w:t>
      </w:r>
    </w:p>
    <w:p w14:paraId="0328C569" w14:textId="7647AD01" w:rsidR="00906212" w:rsidRDefault="00906212" w:rsidP="00906212">
      <w:pPr>
        <w:numPr>
          <w:ilvl w:val="0"/>
          <w:numId w:val="1"/>
        </w:numPr>
        <w:ind w:right="60"/>
      </w:pPr>
      <w:r w:rsidRPr="00906212">
        <w:rPr>
          <w:b/>
          <w:bCs/>
        </w:rPr>
        <w:t>Next Meeting Dates:</w:t>
      </w:r>
      <w:r>
        <w:t xml:space="preserve"> </w:t>
      </w:r>
      <w:r w:rsidR="008C4EA8">
        <w:t>September</w:t>
      </w:r>
      <w:r w:rsidR="00C25AD3">
        <w:t xml:space="preserve"> </w:t>
      </w:r>
      <w:r w:rsidR="008C4EA8">
        <w:t>8</w:t>
      </w:r>
      <w:r w:rsidR="00FA08D5">
        <w:t xml:space="preserve">, 2026 at </w:t>
      </w:r>
      <w:r w:rsidR="00937F29">
        <w:t>10</w:t>
      </w:r>
      <w:r w:rsidR="00FA08D5">
        <w:t xml:space="preserve">:00 </w:t>
      </w:r>
      <w:r w:rsidR="00937F29">
        <w:t>A</w:t>
      </w:r>
      <w:r w:rsidR="00FA08D5">
        <w:t>M.</w:t>
      </w:r>
    </w:p>
    <w:p w14:paraId="3D78CBD5" w14:textId="159EA91D" w:rsidR="006115DA" w:rsidRPr="00975D1F" w:rsidRDefault="3D67E596" w:rsidP="00975D1F">
      <w:pPr>
        <w:numPr>
          <w:ilvl w:val="0"/>
          <w:numId w:val="1"/>
        </w:numPr>
        <w:ind w:right="60" w:hanging="451"/>
      </w:pPr>
      <w:r w:rsidRPr="0DA81748">
        <w:rPr>
          <w:b/>
          <w:bCs/>
        </w:rPr>
        <w:t>Adjourn:</w:t>
      </w:r>
      <w:r w:rsidRPr="0DA81748">
        <w:t xml:space="preserve"> </w:t>
      </w:r>
      <w:r w:rsidR="00975D1F">
        <w:t xml:space="preserve">M. Moran called for a motion to adjourn which L. Diggins made and J. DePriest seconded. The motion passed unanimously and the meeting was adjourned. </w:t>
      </w:r>
      <w:r w:rsidR="006115DA">
        <w:t xml:space="preserve"> </w:t>
      </w:r>
    </w:p>
    <w:p w14:paraId="5E309261" w14:textId="77777777" w:rsidR="006115DA" w:rsidRDefault="006115DA" w:rsidP="00906212">
      <w:pPr>
        <w:spacing w:after="0" w:line="259" w:lineRule="auto"/>
        <w:ind w:left="360" w:right="77" w:firstLine="0"/>
        <w:jc w:val="center"/>
        <w:rPr>
          <w:b/>
        </w:rPr>
      </w:pPr>
    </w:p>
    <w:p w14:paraId="086C7194" w14:textId="77777777" w:rsidR="006115DA" w:rsidRDefault="006115DA" w:rsidP="00906212">
      <w:pPr>
        <w:spacing w:after="0" w:line="259" w:lineRule="auto"/>
        <w:ind w:left="360" w:right="77" w:firstLine="0"/>
        <w:jc w:val="center"/>
        <w:rPr>
          <w:b/>
        </w:rPr>
      </w:pPr>
    </w:p>
    <w:p w14:paraId="434DE22E" w14:textId="77777777" w:rsidR="006115DA" w:rsidRDefault="006115DA" w:rsidP="00906212">
      <w:pPr>
        <w:spacing w:after="0" w:line="259" w:lineRule="auto"/>
        <w:ind w:left="360" w:right="77" w:firstLine="0"/>
        <w:jc w:val="center"/>
        <w:rPr>
          <w:b/>
        </w:rPr>
      </w:pPr>
    </w:p>
    <w:p w14:paraId="1DEAC705" w14:textId="77777777" w:rsidR="006115DA" w:rsidRDefault="006115DA" w:rsidP="00FA08D5">
      <w:pPr>
        <w:spacing w:after="0" w:line="259" w:lineRule="auto"/>
        <w:ind w:left="0" w:right="77" w:firstLine="0"/>
        <w:rPr>
          <w:b/>
        </w:rPr>
      </w:pPr>
    </w:p>
    <w:p w14:paraId="52E1C928" w14:textId="77777777" w:rsidR="00906212" w:rsidRDefault="00906212" w:rsidP="00906212">
      <w:pPr>
        <w:spacing w:after="0" w:line="259" w:lineRule="auto"/>
        <w:ind w:left="360" w:right="77" w:firstLine="0"/>
        <w:jc w:val="center"/>
      </w:pPr>
      <w:r w:rsidRPr="00906212">
        <w:rPr>
          <w:b/>
        </w:rPr>
        <w:t>Attendees</w:t>
      </w:r>
      <w:r>
        <w:t>:</w:t>
      </w:r>
    </w:p>
    <w:p w14:paraId="3AEEE22B" w14:textId="77777777" w:rsidR="006115DA" w:rsidRPr="006115DA" w:rsidRDefault="00906212" w:rsidP="006115DA">
      <w:pPr>
        <w:spacing w:after="1" w:line="259" w:lineRule="auto"/>
        <w:ind w:left="360" w:right="10" w:firstLine="0"/>
        <w:jc w:val="center"/>
      </w:pPr>
      <w:r>
        <w:t xml:space="preserve"> </w:t>
      </w:r>
    </w:p>
    <w:p w14:paraId="79674EE7" w14:textId="77777777" w:rsidR="00906212" w:rsidRDefault="006115DA" w:rsidP="00171552">
      <w:pPr>
        <w:spacing w:after="1" w:line="259" w:lineRule="auto"/>
        <w:ind w:right="10"/>
        <w:jc w:val="left"/>
      </w:pPr>
      <w:r>
        <w:rPr>
          <w:u w:val="single"/>
        </w:rPr>
        <w:t>Committee</w:t>
      </w:r>
      <w:r w:rsidR="00906212" w:rsidRPr="00906212">
        <w:rPr>
          <w:u w:val="single"/>
        </w:rPr>
        <w:t>:</w:t>
      </w:r>
      <w:r w:rsidR="00906212">
        <w:t xml:space="preserve"> </w:t>
      </w:r>
      <w:r w:rsidR="00906212" w:rsidRPr="7235BFB8">
        <w:t xml:space="preserve"> </w:t>
      </w:r>
    </w:p>
    <w:tbl>
      <w:tblPr>
        <w:tblStyle w:val="TableGrid"/>
        <w:tblW w:w="7157" w:type="dxa"/>
        <w:tblInd w:w="-10" w:type="dxa"/>
        <w:tblLook w:val="04A0" w:firstRow="1" w:lastRow="0" w:firstColumn="1" w:lastColumn="0" w:noHBand="0" w:noVBand="1"/>
      </w:tblPr>
      <w:tblGrid>
        <w:gridCol w:w="3767"/>
        <w:gridCol w:w="3390"/>
      </w:tblGrid>
      <w:tr w:rsidR="00906212" w14:paraId="30B485A0" w14:textId="77777777" w:rsidTr="008C4EA8">
        <w:trPr>
          <w:trHeight w:val="1435"/>
        </w:trPr>
        <w:tc>
          <w:tcPr>
            <w:tcW w:w="3767" w:type="dxa"/>
            <w:tcBorders>
              <w:top w:val="nil"/>
              <w:left w:val="nil"/>
              <w:bottom w:val="nil"/>
              <w:right w:val="nil"/>
            </w:tcBorders>
          </w:tcPr>
          <w:p w14:paraId="0B4AF878" w14:textId="77777777" w:rsidR="00C04BFE" w:rsidRDefault="005E617F" w:rsidP="00C25AD3">
            <w:pPr>
              <w:spacing w:after="1" w:line="259" w:lineRule="auto"/>
              <w:jc w:val="left"/>
            </w:pPr>
            <w:r>
              <w:t>Arlingto</w:t>
            </w:r>
            <w:r w:rsidR="00C25AD3">
              <w:t>n</w:t>
            </w:r>
          </w:p>
          <w:p w14:paraId="4CA6DAFB" w14:textId="290D6454" w:rsidR="008C4EA8" w:rsidRDefault="008C4EA8" w:rsidP="00C25AD3">
            <w:pPr>
              <w:spacing w:after="1" w:line="259" w:lineRule="auto"/>
              <w:jc w:val="left"/>
            </w:pPr>
            <w:r>
              <w:t>Boston</w:t>
            </w:r>
          </w:p>
          <w:p w14:paraId="562AD382" w14:textId="77777777" w:rsidR="00C25AD3" w:rsidRDefault="00C25AD3" w:rsidP="00171552">
            <w:pPr>
              <w:spacing w:after="1" w:line="259" w:lineRule="auto"/>
              <w:jc w:val="left"/>
            </w:pPr>
            <w:r>
              <w:t>Brockton</w:t>
            </w:r>
          </w:p>
          <w:p w14:paraId="4B484CF6" w14:textId="5E1716E4" w:rsidR="008C4EA8" w:rsidRDefault="008C4EA8" w:rsidP="00171552">
            <w:pPr>
              <w:spacing w:after="1" w:line="259" w:lineRule="auto"/>
              <w:jc w:val="left"/>
            </w:pPr>
            <w:r>
              <w:t>Cambridge</w:t>
            </w:r>
          </w:p>
          <w:p w14:paraId="3E876FAE" w14:textId="20F18F50" w:rsidR="008C4EA8" w:rsidRDefault="008C4EA8" w:rsidP="00171552">
            <w:pPr>
              <w:spacing w:after="1" w:line="259" w:lineRule="auto"/>
              <w:jc w:val="left"/>
            </w:pPr>
            <w:r>
              <w:t>Chelsea</w:t>
            </w:r>
          </w:p>
          <w:p w14:paraId="7479CDDB" w14:textId="77777777" w:rsidR="00D87397" w:rsidRDefault="00D87397" w:rsidP="00C04BFE">
            <w:pPr>
              <w:spacing w:after="1" w:line="259" w:lineRule="auto"/>
              <w:ind w:left="0" w:firstLine="0"/>
              <w:jc w:val="left"/>
            </w:pPr>
            <w:r>
              <w:t>Medford</w:t>
            </w:r>
          </w:p>
          <w:p w14:paraId="7FDB309B" w14:textId="77777777" w:rsidR="00C25AD3" w:rsidRDefault="00C25AD3" w:rsidP="00C04BFE">
            <w:pPr>
              <w:spacing w:after="1" w:line="259" w:lineRule="auto"/>
              <w:ind w:left="0" w:firstLine="0"/>
              <w:jc w:val="left"/>
            </w:pPr>
            <w:r>
              <w:t>Newton</w:t>
            </w:r>
          </w:p>
          <w:p w14:paraId="110D0818" w14:textId="40687001" w:rsidR="008C4EA8" w:rsidRDefault="008C4EA8" w:rsidP="00C04BFE">
            <w:pPr>
              <w:spacing w:after="1" w:line="259" w:lineRule="auto"/>
              <w:ind w:left="0" w:firstLine="0"/>
              <w:jc w:val="left"/>
            </w:pPr>
            <w:r>
              <w:t>Newton</w:t>
            </w:r>
          </w:p>
          <w:p w14:paraId="16E4B9CD" w14:textId="77777777" w:rsidR="00171552" w:rsidRDefault="006115DA" w:rsidP="00C04BFE">
            <w:pPr>
              <w:spacing w:after="1" w:line="259" w:lineRule="auto"/>
              <w:jc w:val="left"/>
            </w:pPr>
            <w:r>
              <w:t>Quincy</w:t>
            </w:r>
          </w:p>
          <w:p w14:paraId="5FB89AF4" w14:textId="77777777" w:rsidR="006115DA" w:rsidRDefault="00906212" w:rsidP="00171552">
            <w:pPr>
              <w:tabs>
                <w:tab w:val="center" w:pos="1451"/>
              </w:tabs>
              <w:spacing w:after="0" w:line="259" w:lineRule="auto"/>
              <w:jc w:val="left"/>
            </w:pPr>
            <w:r>
              <w:t>Westwood</w:t>
            </w:r>
          </w:p>
        </w:tc>
        <w:tc>
          <w:tcPr>
            <w:tcW w:w="3390" w:type="dxa"/>
            <w:tcBorders>
              <w:top w:val="nil"/>
              <w:left w:val="nil"/>
              <w:bottom w:val="nil"/>
              <w:right w:val="nil"/>
            </w:tcBorders>
          </w:tcPr>
          <w:p w14:paraId="481D664C" w14:textId="77777777" w:rsidR="00906212" w:rsidRDefault="00C04BFE" w:rsidP="00C25AD3">
            <w:pPr>
              <w:spacing w:after="1" w:line="259" w:lineRule="auto"/>
              <w:ind w:left="0" w:firstLine="0"/>
              <w:jc w:val="left"/>
            </w:pPr>
            <w:r>
              <w:t xml:space="preserve">    </w:t>
            </w:r>
            <w:r w:rsidR="005E617F">
              <w:t xml:space="preserve"> </w:t>
            </w:r>
            <w:r>
              <w:t xml:space="preserve"> </w:t>
            </w:r>
            <w:r w:rsidR="005E617F">
              <w:t>Len Diggin</w:t>
            </w:r>
            <w:r w:rsidR="00C25AD3">
              <w:t>s</w:t>
            </w:r>
          </w:p>
          <w:p w14:paraId="730AD757" w14:textId="5D6BDE5D" w:rsidR="008C4EA8" w:rsidRDefault="008C4EA8" w:rsidP="00C25AD3">
            <w:pPr>
              <w:spacing w:after="1" w:line="259" w:lineRule="auto"/>
              <w:ind w:left="0" w:firstLine="0"/>
              <w:jc w:val="left"/>
            </w:pPr>
            <w:r>
              <w:t xml:space="preserve">      Matt Moran</w:t>
            </w:r>
          </w:p>
          <w:p w14:paraId="2AEA3B6A" w14:textId="77777777" w:rsidR="00C25AD3" w:rsidRDefault="00C25AD3" w:rsidP="00906212">
            <w:pPr>
              <w:spacing w:after="1" w:line="259" w:lineRule="auto"/>
              <w:ind w:left="360" w:firstLine="0"/>
              <w:jc w:val="left"/>
            </w:pPr>
            <w:r>
              <w:t>Alan Castaline</w:t>
            </w:r>
          </w:p>
          <w:p w14:paraId="3F496DD1" w14:textId="72962A8D" w:rsidR="008C4EA8" w:rsidRDefault="008C4EA8" w:rsidP="00906212">
            <w:pPr>
              <w:spacing w:after="1" w:line="259" w:lineRule="auto"/>
              <w:ind w:left="360" w:firstLine="0"/>
              <w:jc w:val="left"/>
            </w:pPr>
            <w:r>
              <w:t>Andy Reker</w:t>
            </w:r>
          </w:p>
          <w:p w14:paraId="07A89AEE" w14:textId="391F8DBC" w:rsidR="008C4EA8" w:rsidRDefault="008C4EA8" w:rsidP="00906212">
            <w:pPr>
              <w:spacing w:after="1" w:line="259" w:lineRule="auto"/>
              <w:ind w:left="360" w:firstLine="0"/>
              <w:jc w:val="left"/>
            </w:pPr>
            <w:r>
              <w:t>John DePriest</w:t>
            </w:r>
          </w:p>
          <w:p w14:paraId="5C6E2C90" w14:textId="77777777" w:rsidR="00D87397" w:rsidRDefault="00D87397" w:rsidP="00C25AD3">
            <w:pPr>
              <w:spacing w:after="1" w:line="259" w:lineRule="auto"/>
              <w:ind w:left="360" w:firstLine="0"/>
              <w:jc w:val="left"/>
            </w:pPr>
            <w:r>
              <w:t>Todd Blake</w:t>
            </w:r>
          </w:p>
          <w:p w14:paraId="09B08188" w14:textId="54DB77B3" w:rsidR="00C25AD3" w:rsidRDefault="008C4EA8" w:rsidP="00C25AD3">
            <w:pPr>
              <w:spacing w:after="1" w:line="259" w:lineRule="auto"/>
              <w:ind w:left="360" w:firstLine="0"/>
              <w:jc w:val="left"/>
            </w:pPr>
            <w:r>
              <w:t>Jenn Martin</w:t>
            </w:r>
          </w:p>
          <w:p w14:paraId="18F0B2E7" w14:textId="7A0A7415" w:rsidR="008C4EA8" w:rsidRDefault="008C4EA8" w:rsidP="00C25AD3">
            <w:pPr>
              <w:spacing w:after="1" w:line="259" w:lineRule="auto"/>
              <w:ind w:left="360" w:firstLine="0"/>
              <w:jc w:val="left"/>
            </w:pPr>
            <w:r>
              <w:t>Ned Codd</w:t>
            </w:r>
          </w:p>
          <w:p w14:paraId="5366037D" w14:textId="77777777" w:rsidR="00171552" w:rsidRDefault="00C25AD3" w:rsidP="00C25AD3">
            <w:pPr>
              <w:spacing w:after="1" w:line="259" w:lineRule="auto"/>
              <w:jc w:val="left"/>
            </w:pPr>
            <w:r>
              <w:t xml:space="preserve">      </w:t>
            </w:r>
            <w:r w:rsidR="006115DA">
              <w:t>Frank Tramontozzi</w:t>
            </w:r>
          </w:p>
          <w:p w14:paraId="0BA0BE63" w14:textId="77777777" w:rsidR="00906212" w:rsidRDefault="00906212" w:rsidP="00906212">
            <w:pPr>
              <w:spacing w:after="0" w:line="259" w:lineRule="auto"/>
              <w:ind w:left="360" w:firstLine="0"/>
              <w:jc w:val="left"/>
            </w:pPr>
            <w:r>
              <w:t>Steve Olanoff</w:t>
            </w:r>
          </w:p>
        </w:tc>
      </w:tr>
      <w:tr w:rsidR="00906212" w14:paraId="2FDA463F" w14:textId="77777777" w:rsidTr="008C4EA8">
        <w:trPr>
          <w:trHeight w:val="1108"/>
        </w:trPr>
        <w:tc>
          <w:tcPr>
            <w:tcW w:w="3767" w:type="dxa"/>
            <w:tcBorders>
              <w:top w:val="nil"/>
              <w:left w:val="nil"/>
              <w:bottom w:val="nil"/>
              <w:right w:val="nil"/>
            </w:tcBorders>
          </w:tcPr>
          <w:p w14:paraId="187724AB" w14:textId="77777777" w:rsidR="00906212" w:rsidRDefault="00906212" w:rsidP="008C4EA8">
            <w:pPr>
              <w:spacing w:after="1" w:line="259" w:lineRule="auto"/>
              <w:ind w:left="0" w:firstLine="0"/>
              <w:jc w:val="left"/>
            </w:pPr>
          </w:p>
        </w:tc>
        <w:tc>
          <w:tcPr>
            <w:tcW w:w="3390" w:type="dxa"/>
            <w:tcBorders>
              <w:top w:val="nil"/>
              <w:left w:val="nil"/>
              <w:bottom w:val="nil"/>
              <w:right w:val="nil"/>
            </w:tcBorders>
          </w:tcPr>
          <w:p w14:paraId="690A826A" w14:textId="77777777" w:rsidR="00171552" w:rsidRDefault="00171552" w:rsidP="006115DA">
            <w:pPr>
              <w:spacing w:after="1" w:line="259" w:lineRule="auto"/>
              <w:ind w:left="0" w:firstLine="0"/>
              <w:jc w:val="left"/>
            </w:pPr>
          </w:p>
          <w:p w14:paraId="2DC669EC" w14:textId="77777777" w:rsidR="008C4EA8" w:rsidRDefault="008C4EA8" w:rsidP="006115DA">
            <w:pPr>
              <w:spacing w:after="1" w:line="259" w:lineRule="auto"/>
              <w:ind w:left="0" w:firstLine="0"/>
              <w:jc w:val="left"/>
            </w:pPr>
          </w:p>
        </w:tc>
      </w:tr>
      <w:tr w:rsidR="00171552" w14:paraId="7E5FBAF9" w14:textId="77777777" w:rsidTr="008C4EA8">
        <w:trPr>
          <w:trHeight w:val="1105"/>
        </w:trPr>
        <w:tc>
          <w:tcPr>
            <w:tcW w:w="3767" w:type="dxa"/>
          </w:tcPr>
          <w:p w14:paraId="63C5AB9D" w14:textId="77777777" w:rsidR="00171552" w:rsidRDefault="00171552">
            <w:pPr>
              <w:spacing w:after="0" w:line="259" w:lineRule="auto"/>
              <w:ind w:left="0" w:firstLine="0"/>
              <w:jc w:val="left"/>
              <w:rPr>
                <w:u w:val="single"/>
              </w:rPr>
            </w:pPr>
          </w:p>
          <w:p w14:paraId="31557FE0" w14:textId="77777777" w:rsidR="00171552" w:rsidRDefault="00171552">
            <w:pPr>
              <w:spacing w:after="0" w:line="259" w:lineRule="auto"/>
              <w:ind w:left="0" w:firstLine="0"/>
              <w:jc w:val="left"/>
              <w:rPr>
                <w:u w:val="single"/>
              </w:rPr>
            </w:pPr>
          </w:p>
          <w:p w14:paraId="3817860C" w14:textId="19C21B49" w:rsidR="00171552" w:rsidRDefault="00171552">
            <w:pPr>
              <w:spacing w:after="0" w:line="259" w:lineRule="auto"/>
              <w:jc w:val="left"/>
            </w:pPr>
            <w:r w:rsidRPr="00906212">
              <w:rPr>
                <w:u w:val="single"/>
              </w:rPr>
              <w:t>MBTA:</w:t>
            </w:r>
            <w:r w:rsidRPr="08E32F80">
              <w:t xml:space="preserve"> </w:t>
            </w:r>
          </w:p>
        </w:tc>
        <w:tc>
          <w:tcPr>
            <w:tcW w:w="3390" w:type="dxa"/>
          </w:tcPr>
          <w:p w14:paraId="797E53BF" w14:textId="77777777" w:rsidR="00171552" w:rsidRDefault="00171552">
            <w:pPr>
              <w:spacing w:after="0" w:line="259" w:lineRule="auto"/>
              <w:ind w:left="360" w:firstLine="0"/>
              <w:jc w:val="left"/>
            </w:pPr>
          </w:p>
        </w:tc>
      </w:tr>
      <w:tr w:rsidR="00171552" w14:paraId="167CA09F" w14:textId="77777777" w:rsidTr="008C4EA8">
        <w:trPr>
          <w:trHeight w:val="1008"/>
        </w:trPr>
        <w:tc>
          <w:tcPr>
            <w:tcW w:w="3767" w:type="dxa"/>
          </w:tcPr>
          <w:p w14:paraId="3994D493" w14:textId="55E31FC9" w:rsidR="00171552" w:rsidRDefault="008C4EA8">
            <w:pPr>
              <w:spacing w:after="0" w:line="259" w:lineRule="auto"/>
              <w:jc w:val="left"/>
            </w:pPr>
            <w:r>
              <w:t>Justin Antos</w:t>
            </w:r>
          </w:p>
          <w:p w14:paraId="1DABD775" w14:textId="7CDA2C76" w:rsidR="00171552" w:rsidRDefault="008C4EA8">
            <w:pPr>
              <w:spacing w:after="0" w:line="259" w:lineRule="auto"/>
              <w:jc w:val="left"/>
            </w:pPr>
            <w:r>
              <w:t>Becca Wolfson</w:t>
            </w:r>
          </w:p>
          <w:p w14:paraId="6EFAE5A3" w14:textId="107BB72E" w:rsidR="008C4EA8" w:rsidRDefault="008C4EA8">
            <w:pPr>
              <w:spacing w:after="0" w:line="259" w:lineRule="auto"/>
              <w:jc w:val="left"/>
            </w:pPr>
            <w:r>
              <w:t xml:space="preserve">Sanja </w:t>
            </w:r>
            <w:proofErr w:type="spellStart"/>
            <w:r>
              <w:t>Stegich</w:t>
            </w:r>
            <w:proofErr w:type="spellEnd"/>
          </w:p>
          <w:p w14:paraId="647564FD" w14:textId="77777777" w:rsidR="00171552" w:rsidRDefault="00171552">
            <w:pPr>
              <w:spacing w:after="0" w:line="259" w:lineRule="auto"/>
              <w:ind w:left="0" w:firstLine="0"/>
              <w:jc w:val="left"/>
            </w:pPr>
          </w:p>
        </w:tc>
        <w:tc>
          <w:tcPr>
            <w:tcW w:w="3390" w:type="dxa"/>
          </w:tcPr>
          <w:p w14:paraId="560B9C6B" w14:textId="77777777" w:rsidR="00171552" w:rsidRDefault="00171552" w:rsidP="008C4EA8">
            <w:pPr>
              <w:spacing w:after="0" w:line="259" w:lineRule="auto"/>
              <w:ind w:left="360" w:firstLine="0"/>
              <w:jc w:val="left"/>
            </w:pPr>
          </w:p>
        </w:tc>
      </w:tr>
      <w:tr w:rsidR="008C4EA8" w14:paraId="3002847F" w14:textId="77777777" w:rsidTr="008C4EA8">
        <w:trPr>
          <w:trHeight w:val="1105"/>
        </w:trPr>
        <w:tc>
          <w:tcPr>
            <w:tcW w:w="3767" w:type="dxa"/>
          </w:tcPr>
          <w:p w14:paraId="53ADB952" w14:textId="77777777" w:rsidR="008C4EA8" w:rsidRDefault="008C4EA8" w:rsidP="00D47544">
            <w:pPr>
              <w:spacing w:after="0" w:line="259" w:lineRule="auto"/>
              <w:ind w:left="0" w:firstLine="0"/>
              <w:jc w:val="left"/>
              <w:rPr>
                <w:u w:val="single"/>
              </w:rPr>
            </w:pPr>
          </w:p>
          <w:p w14:paraId="4AAB7267" w14:textId="77777777" w:rsidR="008C4EA8" w:rsidRDefault="008C4EA8" w:rsidP="00D47544">
            <w:pPr>
              <w:spacing w:after="0" w:line="259" w:lineRule="auto"/>
              <w:ind w:left="0" w:firstLine="0"/>
              <w:jc w:val="left"/>
              <w:rPr>
                <w:u w:val="single"/>
              </w:rPr>
            </w:pPr>
          </w:p>
          <w:p w14:paraId="2E50BDAC" w14:textId="7DA479BB" w:rsidR="008C4EA8" w:rsidRDefault="008C4EA8" w:rsidP="00D47544">
            <w:pPr>
              <w:spacing w:after="0" w:line="259" w:lineRule="auto"/>
              <w:jc w:val="left"/>
            </w:pPr>
            <w:r w:rsidRPr="00906212">
              <w:rPr>
                <w:u w:val="single"/>
              </w:rPr>
              <w:t>Advisory Board Staff:</w:t>
            </w:r>
            <w:r w:rsidRPr="08E32F80">
              <w:t xml:space="preserve"> </w:t>
            </w:r>
          </w:p>
        </w:tc>
        <w:tc>
          <w:tcPr>
            <w:tcW w:w="3390" w:type="dxa"/>
          </w:tcPr>
          <w:p w14:paraId="6A894AAB" w14:textId="77777777" w:rsidR="008C4EA8" w:rsidRDefault="008C4EA8" w:rsidP="00D47544">
            <w:pPr>
              <w:spacing w:after="0" w:line="259" w:lineRule="auto"/>
              <w:ind w:left="360" w:firstLine="0"/>
              <w:jc w:val="left"/>
            </w:pPr>
          </w:p>
        </w:tc>
      </w:tr>
      <w:tr w:rsidR="008C4EA8" w14:paraId="12E4C0BA" w14:textId="77777777" w:rsidTr="008C4EA8">
        <w:trPr>
          <w:trHeight w:val="1008"/>
        </w:trPr>
        <w:tc>
          <w:tcPr>
            <w:tcW w:w="3767" w:type="dxa"/>
          </w:tcPr>
          <w:p w14:paraId="6BA1D812" w14:textId="77777777" w:rsidR="008C4EA8" w:rsidRDefault="008C4EA8" w:rsidP="00D47544">
            <w:pPr>
              <w:spacing w:after="0" w:line="259" w:lineRule="auto"/>
              <w:jc w:val="left"/>
            </w:pPr>
            <w:r w:rsidRPr="08E32F80">
              <w:t xml:space="preserve">Hanna Switlekowski </w:t>
            </w:r>
          </w:p>
          <w:p w14:paraId="3AEB25DF" w14:textId="77777777" w:rsidR="008C4EA8" w:rsidRDefault="008C4EA8" w:rsidP="00D47544">
            <w:pPr>
              <w:spacing w:after="0" w:line="259" w:lineRule="auto"/>
              <w:jc w:val="left"/>
            </w:pPr>
            <w:r>
              <w:t>Isabella MacKinnon</w:t>
            </w:r>
          </w:p>
          <w:p w14:paraId="6A18B540" w14:textId="77777777" w:rsidR="008C4EA8" w:rsidRDefault="008C4EA8" w:rsidP="00D47544">
            <w:pPr>
              <w:spacing w:after="0" w:line="259" w:lineRule="auto"/>
              <w:ind w:left="0" w:firstLine="0"/>
              <w:jc w:val="left"/>
            </w:pPr>
          </w:p>
        </w:tc>
        <w:tc>
          <w:tcPr>
            <w:tcW w:w="3390" w:type="dxa"/>
          </w:tcPr>
          <w:p w14:paraId="50EE3EE7" w14:textId="77777777" w:rsidR="008C4EA8" w:rsidRDefault="008C4EA8" w:rsidP="00D47544">
            <w:pPr>
              <w:spacing w:after="0" w:line="259" w:lineRule="auto"/>
              <w:ind w:left="360" w:firstLine="0"/>
              <w:jc w:val="left"/>
            </w:pPr>
            <w:r>
              <w:t xml:space="preserve">Deputy Director </w:t>
            </w:r>
            <w:r w:rsidRPr="08E32F80">
              <w:t xml:space="preserve"> </w:t>
            </w:r>
          </w:p>
          <w:p w14:paraId="5EEFF7E9" w14:textId="77777777" w:rsidR="008C4EA8" w:rsidRDefault="008C4EA8" w:rsidP="00D47544">
            <w:pPr>
              <w:spacing w:after="0" w:line="259" w:lineRule="auto"/>
              <w:ind w:left="360" w:firstLine="0"/>
              <w:jc w:val="left"/>
            </w:pPr>
            <w:r>
              <w:t>Budget &amp; Policy Analyst</w:t>
            </w:r>
          </w:p>
          <w:p w14:paraId="3706973D" w14:textId="77777777" w:rsidR="008C4EA8" w:rsidRDefault="008C4EA8" w:rsidP="00D47544">
            <w:pPr>
              <w:spacing w:after="0" w:line="259" w:lineRule="auto"/>
              <w:ind w:left="10" w:firstLine="0"/>
            </w:pPr>
          </w:p>
        </w:tc>
      </w:tr>
    </w:tbl>
    <w:p w14:paraId="462AAEE1" w14:textId="77777777" w:rsidR="000D358F" w:rsidRPr="000D358F" w:rsidRDefault="000D358F" w:rsidP="00906212">
      <w:pPr>
        <w:spacing w:after="0" w:line="259" w:lineRule="auto"/>
        <w:ind w:left="0" w:firstLine="0"/>
        <w:jc w:val="left"/>
        <w:rPr>
          <w:u w:val="single"/>
        </w:rPr>
      </w:pPr>
    </w:p>
    <w:sectPr w:rsidR="000D358F" w:rsidRPr="000D358F">
      <w:headerReference w:type="even" r:id="rId7"/>
      <w:headerReference w:type="default" r:id="rId8"/>
      <w:footerReference w:type="even" r:id="rId9"/>
      <w:footerReference w:type="default" r:id="rId10"/>
      <w:headerReference w:type="first" r:id="rId11"/>
      <w:footerReference w:type="first" r:id="rId12"/>
      <w:pgSz w:w="12240" w:h="15840"/>
      <w:pgMar w:top="2146" w:right="1362" w:bottom="1675" w:left="1441" w:header="19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0CD3C" w14:textId="77777777" w:rsidR="00034F0C" w:rsidRDefault="00034F0C">
      <w:pPr>
        <w:spacing w:after="0" w:line="240" w:lineRule="auto"/>
      </w:pPr>
      <w:r>
        <w:separator/>
      </w:r>
    </w:p>
  </w:endnote>
  <w:endnote w:type="continuationSeparator" w:id="0">
    <w:p w14:paraId="7EDEA5F6" w14:textId="77777777" w:rsidR="00034F0C" w:rsidRDefault="00034F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735FD" w14:textId="77777777" w:rsidR="006079EC" w:rsidRDefault="006E0491">
    <w:pPr>
      <w:spacing w:after="0" w:line="259" w:lineRule="auto"/>
      <w:ind w:left="0" w:right="66" w:firstLine="0"/>
      <w:jc w:val="center"/>
    </w:pPr>
    <w:r>
      <w:fldChar w:fldCharType="begin"/>
    </w:r>
    <w:r>
      <w:instrText>PAGE   \* MERGEFORMAT</w:instrText>
    </w:r>
    <w:r>
      <w:fldChar w:fldCharType="separate"/>
    </w:r>
    <w:r>
      <w:rPr>
        <w:sz w:val="22"/>
      </w:rPr>
      <w:t>1</w:t>
    </w:r>
    <w:r>
      <w:fldChar w:fldCharType="end"/>
    </w:r>
    <w:r>
      <w:rPr>
        <w:sz w:val="22"/>
      </w:rPr>
      <w:t>/</w:t>
    </w:r>
    <w:fldSimple w:instr="NUMPAGES   \* MERGEFORMAT">
      <w:r>
        <w:rPr>
          <w:sz w:val="22"/>
        </w:rPr>
        <w:t>3</w:t>
      </w:r>
    </w:fldSimple>
    <w:r>
      <w:rPr>
        <w:sz w:val="22"/>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6C81F" w14:textId="77777777" w:rsidR="006079EC" w:rsidRDefault="006E0491">
    <w:pPr>
      <w:spacing w:after="0" w:line="259" w:lineRule="auto"/>
      <w:ind w:left="0" w:right="66" w:firstLine="0"/>
      <w:jc w:val="center"/>
    </w:pPr>
    <w:r>
      <w:fldChar w:fldCharType="begin"/>
    </w:r>
    <w:r>
      <w:instrText>PAGE   \* MERGEFORMAT</w:instrText>
    </w:r>
    <w:r>
      <w:fldChar w:fldCharType="separate"/>
    </w:r>
    <w:r>
      <w:rPr>
        <w:sz w:val="22"/>
      </w:rPr>
      <w:t>1</w:t>
    </w:r>
    <w:r>
      <w:fldChar w:fldCharType="end"/>
    </w:r>
    <w:r>
      <w:rPr>
        <w:sz w:val="22"/>
      </w:rPr>
      <w:t>/</w:t>
    </w:r>
    <w:fldSimple w:instr="NUMPAGES   \* MERGEFORMAT">
      <w:r>
        <w:rPr>
          <w:sz w:val="22"/>
        </w:rPr>
        <w:t>3</w:t>
      </w:r>
    </w:fldSimple>
    <w:r>
      <w:rPr>
        <w:sz w:val="22"/>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DB436" w14:textId="77777777" w:rsidR="006079EC" w:rsidRDefault="006E0491">
    <w:pPr>
      <w:spacing w:after="0" w:line="259" w:lineRule="auto"/>
      <w:ind w:left="0" w:right="66" w:firstLine="0"/>
      <w:jc w:val="center"/>
    </w:pPr>
    <w:r>
      <w:fldChar w:fldCharType="begin"/>
    </w:r>
    <w:r>
      <w:instrText>PAGE   \* MERGEFORMAT</w:instrText>
    </w:r>
    <w:r>
      <w:fldChar w:fldCharType="separate"/>
    </w:r>
    <w:r>
      <w:rPr>
        <w:sz w:val="22"/>
      </w:rPr>
      <w:t>1</w:t>
    </w:r>
    <w:r>
      <w:fldChar w:fldCharType="end"/>
    </w:r>
    <w:r>
      <w:rPr>
        <w:sz w:val="22"/>
      </w:rPr>
      <w:t>/</w:t>
    </w:r>
    <w:fldSimple w:instr="NUMPAGES   \* MERGEFORMAT">
      <w:r>
        <w:rPr>
          <w:sz w:val="22"/>
        </w:rPr>
        <w:t>3</w:t>
      </w:r>
    </w:fldSimple>
    <w:r>
      <w:rPr>
        <w:sz w:val="22"/>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B159D" w14:textId="77777777" w:rsidR="00034F0C" w:rsidRDefault="00034F0C">
      <w:pPr>
        <w:spacing w:after="0" w:line="240" w:lineRule="auto"/>
      </w:pPr>
      <w:r>
        <w:separator/>
      </w:r>
    </w:p>
  </w:footnote>
  <w:footnote w:type="continuationSeparator" w:id="0">
    <w:p w14:paraId="74A91201" w14:textId="77777777" w:rsidR="00034F0C" w:rsidRDefault="00034F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EC4EC" w14:textId="77777777" w:rsidR="006079EC" w:rsidRDefault="006E0491">
    <w:pPr>
      <w:spacing w:after="0" w:line="259" w:lineRule="auto"/>
      <w:ind w:left="0" w:right="18" w:firstLine="0"/>
      <w:jc w:val="center"/>
    </w:pPr>
    <w:r>
      <w:rPr>
        <w:noProof/>
      </w:rPr>
      <w:drawing>
        <wp:anchor distT="0" distB="0" distL="114300" distR="114300" simplePos="0" relativeHeight="251658240" behindDoc="0" locked="0" layoutInCell="1" allowOverlap="0" wp14:anchorId="01CFD010" wp14:editId="1C6D9416">
          <wp:simplePos x="0" y="0"/>
          <wp:positionH relativeFrom="page">
            <wp:posOffset>3060319</wp:posOffset>
          </wp:positionH>
          <wp:positionV relativeFrom="page">
            <wp:posOffset>125095</wp:posOffset>
          </wp:positionV>
          <wp:extent cx="1686560" cy="979170"/>
          <wp:effectExtent l="0" t="0" r="0" b="0"/>
          <wp:wrapSquare wrapText="bothSides"/>
          <wp:docPr id="1425871713"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stretch>
                    <a:fillRect/>
                  </a:stretch>
                </pic:blipFill>
                <pic:spPr>
                  <a:xfrm>
                    <a:off x="0" y="0"/>
                    <a:ext cx="1686560" cy="979170"/>
                  </a:xfrm>
                  <a:prstGeom prst="rect">
                    <a:avLst/>
                  </a:prstGeom>
                </pic:spPr>
              </pic:pic>
            </a:graphicData>
          </a:graphic>
        </wp:anchor>
      </w:drawing>
    </w: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B2C62" w14:textId="77777777" w:rsidR="006079EC" w:rsidRDefault="7235BFB8" w:rsidP="7235BFB8">
    <w:pPr>
      <w:spacing w:after="0" w:line="259" w:lineRule="auto"/>
      <w:ind w:left="0" w:right="18" w:firstLine="0"/>
      <w:jc w:val="center"/>
      <w:rPr>
        <w:sz w:val="22"/>
        <w:szCs w:val="22"/>
      </w:rPr>
    </w:pPr>
    <w:r>
      <w:rPr>
        <w:noProof/>
      </w:rPr>
      <w:drawing>
        <wp:inline distT="0" distB="0" distL="0" distR="0" wp14:anchorId="32D6D228" wp14:editId="764921EB">
          <wp:extent cx="1686560" cy="979170"/>
          <wp:effectExtent l="0" t="0" r="0" b="0"/>
          <wp:docPr id="1781445709"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pic:nvPicPr>
                <pic:blipFill>
                  <a:blip r:embed="rId1">
                    <a:extLst>
                      <a:ext uri="{28A0092B-C50C-407E-A947-70E740481C1C}">
                        <a14:useLocalDpi xmlns:a14="http://schemas.microsoft.com/office/drawing/2010/main" val="0"/>
                      </a:ext>
                    </a:extLst>
                  </a:blip>
                  <a:stretch>
                    <a:fillRect/>
                  </a:stretch>
                </pic:blipFill>
                <pic:spPr>
                  <a:xfrm>
                    <a:off x="0" y="0"/>
                    <a:ext cx="1686560" cy="979170"/>
                  </a:xfrm>
                  <a:prstGeom prst="rect">
                    <a:avLst/>
                  </a:prstGeom>
                </pic:spPr>
              </pic:pic>
            </a:graphicData>
          </a:graphic>
        </wp:inline>
      </w:drawing>
    </w:r>
    <w:r w:rsidRPr="7235BFB8">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FDAB4" w14:textId="77777777" w:rsidR="006079EC" w:rsidRDefault="006E0491">
    <w:pPr>
      <w:spacing w:after="0" w:line="259" w:lineRule="auto"/>
      <w:ind w:left="0" w:right="18" w:firstLine="0"/>
      <w:jc w:val="center"/>
    </w:pPr>
    <w:r>
      <w:rPr>
        <w:noProof/>
      </w:rPr>
      <w:drawing>
        <wp:anchor distT="0" distB="0" distL="114300" distR="114300" simplePos="0" relativeHeight="251659264" behindDoc="0" locked="0" layoutInCell="1" allowOverlap="0" wp14:anchorId="6EA728F5" wp14:editId="1DDB311F">
          <wp:simplePos x="0" y="0"/>
          <wp:positionH relativeFrom="page">
            <wp:posOffset>3060319</wp:posOffset>
          </wp:positionH>
          <wp:positionV relativeFrom="page">
            <wp:posOffset>125095</wp:posOffset>
          </wp:positionV>
          <wp:extent cx="1686560" cy="979170"/>
          <wp:effectExtent l="0" t="0" r="0" b="0"/>
          <wp:wrapSquare wrapText="bothSides"/>
          <wp:docPr id="343485515"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stretch>
                    <a:fillRect/>
                  </a:stretch>
                </pic:blipFill>
                <pic:spPr>
                  <a:xfrm>
                    <a:off x="0" y="0"/>
                    <a:ext cx="1686560" cy="979170"/>
                  </a:xfrm>
                  <a:prstGeom prst="rect">
                    <a:avLst/>
                  </a:prstGeom>
                </pic:spPr>
              </pic:pic>
            </a:graphicData>
          </a:graphic>
        </wp:anchor>
      </w:drawing>
    </w:r>
    <w:r>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CCA0E3"/>
    <w:multiLevelType w:val="hybridMultilevel"/>
    <w:tmpl w:val="2744B13A"/>
    <w:lvl w:ilvl="0" w:tplc="6EDEA108">
      <w:start w:val="1"/>
      <w:numFmt w:val="upperLetter"/>
      <w:lvlText w:val="%1."/>
      <w:lvlJc w:val="left"/>
      <w:pPr>
        <w:ind w:left="451"/>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1" w:tplc="A918B2BC">
      <w:start w:val="1"/>
      <w:numFmt w:val="lowerLetter"/>
      <w:lvlText w:val="%2"/>
      <w:lvlJc w:val="left"/>
      <w:pPr>
        <w:ind w:left="1080"/>
      </w:pPr>
      <w:rPr>
        <w:rFonts w:ascii="Calibri" w:eastAsia="Calibri" w:hAnsi="Calibri" w:cs="Calibri"/>
        <w:b w:val="0"/>
        <w:bCs w:val="0"/>
        <w:i w:val="0"/>
        <w:strike w:val="0"/>
        <w:dstrike w:val="0"/>
        <w:color w:val="000000"/>
        <w:sz w:val="28"/>
        <w:szCs w:val="28"/>
        <w:u w:val="none" w:color="000000"/>
        <w:bdr w:val="none" w:sz="0" w:space="0" w:color="auto"/>
        <w:shd w:val="clear" w:color="auto" w:fill="auto"/>
        <w:vertAlign w:val="baseline"/>
      </w:rPr>
    </w:lvl>
    <w:lvl w:ilvl="2" w:tplc="523C44A6">
      <w:start w:val="1"/>
      <w:numFmt w:val="lowerRoman"/>
      <w:lvlText w:val="%3"/>
      <w:lvlJc w:val="left"/>
      <w:pPr>
        <w:ind w:left="18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3" w:tplc="E46C9C38">
      <w:start w:val="1"/>
      <w:numFmt w:val="decimal"/>
      <w:lvlText w:val="%4"/>
      <w:lvlJc w:val="left"/>
      <w:pPr>
        <w:ind w:left="25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4" w:tplc="85A8F8B0">
      <w:start w:val="1"/>
      <w:numFmt w:val="lowerLetter"/>
      <w:lvlText w:val="%5"/>
      <w:lvlJc w:val="left"/>
      <w:pPr>
        <w:ind w:left="324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5" w:tplc="2460D0CA">
      <w:start w:val="1"/>
      <w:numFmt w:val="lowerRoman"/>
      <w:lvlText w:val="%6"/>
      <w:lvlJc w:val="left"/>
      <w:pPr>
        <w:ind w:left="396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6" w:tplc="77601EA4">
      <w:start w:val="1"/>
      <w:numFmt w:val="decimal"/>
      <w:lvlText w:val="%7"/>
      <w:lvlJc w:val="left"/>
      <w:pPr>
        <w:ind w:left="468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7" w:tplc="C7AEF31A">
      <w:start w:val="1"/>
      <w:numFmt w:val="lowerLetter"/>
      <w:lvlText w:val="%8"/>
      <w:lvlJc w:val="left"/>
      <w:pPr>
        <w:ind w:left="540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lvl w:ilvl="8" w:tplc="C9F2CE76">
      <w:start w:val="1"/>
      <w:numFmt w:val="lowerRoman"/>
      <w:lvlText w:val="%9"/>
      <w:lvlJc w:val="left"/>
      <w:pPr>
        <w:ind w:left="6120"/>
      </w:pPr>
      <w:rPr>
        <w:rFonts w:ascii="Calibri" w:eastAsia="Calibri" w:hAnsi="Calibri" w:cs="Calibri"/>
        <w:b/>
        <w:bCs/>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5EF93F91"/>
    <w:multiLevelType w:val="hybridMultilevel"/>
    <w:tmpl w:val="BAD613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41218099">
    <w:abstractNumId w:val="0"/>
  </w:num>
  <w:num w:numId="2" w16cid:durableId="4744453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FA1680"/>
    <w:rsid w:val="00034F0C"/>
    <w:rsid w:val="00064CEA"/>
    <w:rsid w:val="000A6C95"/>
    <w:rsid w:val="000C196B"/>
    <w:rsid w:val="000C76B1"/>
    <w:rsid w:val="000D358F"/>
    <w:rsid w:val="000E4225"/>
    <w:rsid w:val="00115EC2"/>
    <w:rsid w:val="00127E43"/>
    <w:rsid w:val="00129C74"/>
    <w:rsid w:val="00171552"/>
    <w:rsid w:val="00196980"/>
    <w:rsid w:val="001A1D6E"/>
    <w:rsid w:val="001F2DC7"/>
    <w:rsid w:val="00227505"/>
    <w:rsid w:val="00235E17"/>
    <w:rsid w:val="0025279C"/>
    <w:rsid w:val="0027272F"/>
    <w:rsid w:val="0027437D"/>
    <w:rsid w:val="002B4F26"/>
    <w:rsid w:val="002C7F34"/>
    <w:rsid w:val="002D35B0"/>
    <w:rsid w:val="002D4CDF"/>
    <w:rsid w:val="002E7A67"/>
    <w:rsid w:val="00320D5D"/>
    <w:rsid w:val="00323B31"/>
    <w:rsid w:val="0033180F"/>
    <w:rsid w:val="003331C2"/>
    <w:rsid w:val="003623C2"/>
    <w:rsid w:val="003629BA"/>
    <w:rsid w:val="0037623B"/>
    <w:rsid w:val="0038483B"/>
    <w:rsid w:val="00391FA5"/>
    <w:rsid w:val="003C776F"/>
    <w:rsid w:val="003D6B53"/>
    <w:rsid w:val="003E39F3"/>
    <w:rsid w:val="003E4C0C"/>
    <w:rsid w:val="003F000B"/>
    <w:rsid w:val="0043354F"/>
    <w:rsid w:val="00481B80"/>
    <w:rsid w:val="00492BA5"/>
    <w:rsid w:val="004C69CE"/>
    <w:rsid w:val="004D1998"/>
    <w:rsid w:val="004E15E5"/>
    <w:rsid w:val="004F523A"/>
    <w:rsid w:val="00537405"/>
    <w:rsid w:val="005911FF"/>
    <w:rsid w:val="005B5097"/>
    <w:rsid w:val="005B6F7F"/>
    <w:rsid w:val="005B73DA"/>
    <w:rsid w:val="005D0E82"/>
    <w:rsid w:val="005E617F"/>
    <w:rsid w:val="00601089"/>
    <w:rsid w:val="006079EC"/>
    <w:rsid w:val="006115DA"/>
    <w:rsid w:val="00665EAE"/>
    <w:rsid w:val="00693E43"/>
    <w:rsid w:val="006960D9"/>
    <w:rsid w:val="006D5693"/>
    <w:rsid w:val="006E0491"/>
    <w:rsid w:val="0076700A"/>
    <w:rsid w:val="00793A1D"/>
    <w:rsid w:val="007A274B"/>
    <w:rsid w:val="007A4F87"/>
    <w:rsid w:val="007B0878"/>
    <w:rsid w:val="0080604D"/>
    <w:rsid w:val="00814210"/>
    <w:rsid w:val="00816243"/>
    <w:rsid w:val="008206F1"/>
    <w:rsid w:val="00842EFA"/>
    <w:rsid w:val="008570B0"/>
    <w:rsid w:val="00891CF9"/>
    <w:rsid w:val="008951FA"/>
    <w:rsid w:val="008A4CEF"/>
    <w:rsid w:val="008C4EA8"/>
    <w:rsid w:val="008D43C1"/>
    <w:rsid w:val="008E1564"/>
    <w:rsid w:val="00906212"/>
    <w:rsid w:val="0091107B"/>
    <w:rsid w:val="009337A1"/>
    <w:rsid w:val="00937F29"/>
    <w:rsid w:val="00941FB7"/>
    <w:rsid w:val="009426E7"/>
    <w:rsid w:val="00947471"/>
    <w:rsid w:val="00970D67"/>
    <w:rsid w:val="0097139B"/>
    <w:rsid w:val="00975D1F"/>
    <w:rsid w:val="00976C80"/>
    <w:rsid w:val="009A6ADB"/>
    <w:rsid w:val="009D7B56"/>
    <w:rsid w:val="009F0F2A"/>
    <w:rsid w:val="009F21A5"/>
    <w:rsid w:val="009F37BD"/>
    <w:rsid w:val="00A120A7"/>
    <w:rsid w:val="00A166FB"/>
    <w:rsid w:val="00A20C21"/>
    <w:rsid w:val="00A517D4"/>
    <w:rsid w:val="00A83711"/>
    <w:rsid w:val="00A85BC5"/>
    <w:rsid w:val="00A94A5C"/>
    <w:rsid w:val="00AF1D43"/>
    <w:rsid w:val="00B00F95"/>
    <w:rsid w:val="00B05838"/>
    <w:rsid w:val="00B10DD6"/>
    <w:rsid w:val="00B259B5"/>
    <w:rsid w:val="00B31387"/>
    <w:rsid w:val="00B32A7D"/>
    <w:rsid w:val="00B41441"/>
    <w:rsid w:val="00B635A4"/>
    <w:rsid w:val="00B754E3"/>
    <w:rsid w:val="00BC0842"/>
    <w:rsid w:val="00BD178D"/>
    <w:rsid w:val="00BD6C35"/>
    <w:rsid w:val="00C04BFE"/>
    <w:rsid w:val="00C14D7D"/>
    <w:rsid w:val="00C25AD3"/>
    <w:rsid w:val="00C53ED5"/>
    <w:rsid w:val="00C658B8"/>
    <w:rsid w:val="00C81571"/>
    <w:rsid w:val="00C94AA8"/>
    <w:rsid w:val="00D87397"/>
    <w:rsid w:val="00D9422C"/>
    <w:rsid w:val="00D969D8"/>
    <w:rsid w:val="00DB6517"/>
    <w:rsid w:val="00DE26B8"/>
    <w:rsid w:val="00E16FFE"/>
    <w:rsid w:val="00E250F7"/>
    <w:rsid w:val="00E91B5E"/>
    <w:rsid w:val="00EF0A1E"/>
    <w:rsid w:val="00EF5CCA"/>
    <w:rsid w:val="00EF6B02"/>
    <w:rsid w:val="00F0170E"/>
    <w:rsid w:val="00F03443"/>
    <w:rsid w:val="00F15372"/>
    <w:rsid w:val="00F231D8"/>
    <w:rsid w:val="00F3276C"/>
    <w:rsid w:val="00F33B76"/>
    <w:rsid w:val="00F47265"/>
    <w:rsid w:val="00F503CF"/>
    <w:rsid w:val="00F91EC3"/>
    <w:rsid w:val="00FA08D5"/>
    <w:rsid w:val="00FB2207"/>
    <w:rsid w:val="00FB5D05"/>
    <w:rsid w:val="00FC6C58"/>
    <w:rsid w:val="013E3036"/>
    <w:rsid w:val="01896BEA"/>
    <w:rsid w:val="022C95D1"/>
    <w:rsid w:val="028C565F"/>
    <w:rsid w:val="032536E4"/>
    <w:rsid w:val="0386CA71"/>
    <w:rsid w:val="03C4E873"/>
    <w:rsid w:val="03CD4E4E"/>
    <w:rsid w:val="03FF4542"/>
    <w:rsid w:val="041517C0"/>
    <w:rsid w:val="041B344C"/>
    <w:rsid w:val="046BBA54"/>
    <w:rsid w:val="04A5C1F1"/>
    <w:rsid w:val="05445FC5"/>
    <w:rsid w:val="0564EFE2"/>
    <w:rsid w:val="05B231F0"/>
    <w:rsid w:val="069B70E0"/>
    <w:rsid w:val="06F0BE19"/>
    <w:rsid w:val="073A16D5"/>
    <w:rsid w:val="075FF3C3"/>
    <w:rsid w:val="08E32F80"/>
    <w:rsid w:val="09169C68"/>
    <w:rsid w:val="0A0BA155"/>
    <w:rsid w:val="0A86BA86"/>
    <w:rsid w:val="0ADE0675"/>
    <w:rsid w:val="0AEE46C7"/>
    <w:rsid w:val="0B7F52EC"/>
    <w:rsid w:val="0BA29B33"/>
    <w:rsid w:val="0BDDED12"/>
    <w:rsid w:val="0C41C6B7"/>
    <w:rsid w:val="0C67318F"/>
    <w:rsid w:val="0CADBDF2"/>
    <w:rsid w:val="0D81B475"/>
    <w:rsid w:val="0DA81748"/>
    <w:rsid w:val="0EAE7ED8"/>
    <w:rsid w:val="0EED54C3"/>
    <w:rsid w:val="0EFA1680"/>
    <w:rsid w:val="0F1FEB63"/>
    <w:rsid w:val="0FD39C7A"/>
    <w:rsid w:val="106FA05C"/>
    <w:rsid w:val="1169D1EF"/>
    <w:rsid w:val="11940AC1"/>
    <w:rsid w:val="11A7D6B4"/>
    <w:rsid w:val="123BC93E"/>
    <w:rsid w:val="128FDBD1"/>
    <w:rsid w:val="1388E165"/>
    <w:rsid w:val="13F51AA5"/>
    <w:rsid w:val="13F5D0FE"/>
    <w:rsid w:val="1469EB58"/>
    <w:rsid w:val="1516FD3D"/>
    <w:rsid w:val="152997B0"/>
    <w:rsid w:val="16B46333"/>
    <w:rsid w:val="18B22114"/>
    <w:rsid w:val="1915F987"/>
    <w:rsid w:val="19F2396F"/>
    <w:rsid w:val="1A10CAF6"/>
    <w:rsid w:val="1A693F82"/>
    <w:rsid w:val="1B14A62D"/>
    <w:rsid w:val="1B1EC46E"/>
    <w:rsid w:val="1B52AF46"/>
    <w:rsid w:val="1B89C3D6"/>
    <w:rsid w:val="1C57DC19"/>
    <w:rsid w:val="1C74594C"/>
    <w:rsid w:val="1E311F17"/>
    <w:rsid w:val="1E66362A"/>
    <w:rsid w:val="1F99C2F5"/>
    <w:rsid w:val="1FB59539"/>
    <w:rsid w:val="20DB8298"/>
    <w:rsid w:val="20F8217F"/>
    <w:rsid w:val="216CC810"/>
    <w:rsid w:val="220DAF3D"/>
    <w:rsid w:val="22546334"/>
    <w:rsid w:val="22D9CB06"/>
    <w:rsid w:val="23F7011E"/>
    <w:rsid w:val="2485B59A"/>
    <w:rsid w:val="24B9EFDF"/>
    <w:rsid w:val="2576546D"/>
    <w:rsid w:val="260725DC"/>
    <w:rsid w:val="27992A31"/>
    <w:rsid w:val="27E62609"/>
    <w:rsid w:val="290E5C9B"/>
    <w:rsid w:val="2AA2114D"/>
    <w:rsid w:val="2AEDB0A4"/>
    <w:rsid w:val="2B98ADB4"/>
    <w:rsid w:val="2BBBA0F1"/>
    <w:rsid w:val="2C42C489"/>
    <w:rsid w:val="2D611F59"/>
    <w:rsid w:val="2D7E4872"/>
    <w:rsid w:val="2DBC0F53"/>
    <w:rsid w:val="2DCB000A"/>
    <w:rsid w:val="2DF8F493"/>
    <w:rsid w:val="2E595151"/>
    <w:rsid w:val="2E6F1AD8"/>
    <w:rsid w:val="2ECE2C5B"/>
    <w:rsid w:val="2EF46F8D"/>
    <w:rsid w:val="2F5486CC"/>
    <w:rsid w:val="2FA84D6D"/>
    <w:rsid w:val="2FBB43E0"/>
    <w:rsid w:val="30063914"/>
    <w:rsid w:val="30B40674"/>
    <w:rsid w:val="30DB3546"/>
    <w:rsid w:val="31944CE1"/>
    <w:rsid w:val="3225E96E"/>
    <w:rsid w:val="326DB12F"/>
    <w:rsid w:val="32799623"/>
    <w:rsid w:val="3318CA13"/>
    <w:rsid w:val="337CB4C3"/>
    <w:rsid w:val="344BF420"/>
    <w:rsid w:val="34DF233D"/>
    <w:rsid w:val="36AC4320"/>
    <w:rsid w:val="36D8AB87"/>
    <w:rsid w:val="377451BC"/>
    <w:rsid w:val="37A1CD96"/>
    <w:rsid w:val="39B4D2BE"/>
    <w:rsid w:val="39BF3CBF"/>
    <w:rsid w:val="3A0BF4BA"/>
    <w:rsid w:val="3A99196B"/>
    <w:rsid w:val="3ADC9983"/>
    <w:rsid w:val="3AF06A06"/>
    <w:rsid w:val="3C774A9F"/>
    <w:rsid w:val="3D67E596"/>
    <w:rsid w:val="3E09E816"/>
    <w:rsid w:val="3E6DCBFE"/>
    <w:rsid w:val="3FF31D66"/>
    <w:rsid w:val="3FF6503F"/>
    <w:rsid w:val="3FF9CC43"/>
    <w:rsid w:val="403653BB"/>
    <w:rsid w:val="40A0433B"/>
    <w:rsid w:val="412F3E2B"/>
    <w:rsid w:val="41D0E1A6"/>
    <w:rsid w:val="421C9E7E"/>
    <w:rsid w:val="427F8D60"/>
    <w:rsid w:val="42B79ADB"/>
    <w:rsid w:val="42F0D899"/>
    <w:rsid w:val="4356919C"/>
    <w:rsid w:val="445D0EAD"/>
    <w:rsid w:val="45233750"/>
    <w:rsid w:val="45A8CD32"/>
    <w:rsid w:val="464CDF21"/>
    <w:rsid w:val="46869D9A"/>
    <w:rsid w:val="46DE9B05"/>
    <w:rsid w:val="473B6B46"/>
    <w:rsid w:val="4799142C"/>
    <w:rsid w:val="4869D635"/>
    <w:rsid w:val="48F47B72"/>
    <w:rsid w:val="491A0B63"/>
    <w:rsid w:val="492082D1"/>
    <w:rsid w:val="497BC227"/>
    <w:rsid w:val="49B12080"/>
    <w:rsid w:val="49FFCE5D"/>
    <w:rsid w:val="4A11EE80"/>
    <w:rsid w:val="4A6FA27C"/>
    <w:rsid w:val="4B19C903"/>
    <w:rsid w:val="4BAD4916"/>
    <w:rsid w:val="4C287FBF"/>
    <w:rsid w:val="4C5DAF3E"/>
    <w:rsid w:val="4D96C982"/>
    <w:rsid w:val="5000DE7C"/>
    <w:rsid w:val="50EC3DB8"/>
    <w:rsid w:val="510CFB18"/>
    <w:rsid w:val="51549481"/>
    <w:rsid w:val="52221ADC"/>
    <w:rsid w:val="53977A21"/>
    <w:rsid w:val="53B71605"/>
    <w:rsid w:val="560CF9E8"/>
    <w:rsid w:val="56460575"/>
    <w:rsid w:val="56C841E3"/>
    <w:rsid w:val="57F6E616"/>
    <w:rsid w:val="584C19AF"/>
    <w:rsid w:val="58862F32"/>
    <w:rsid w:val="58F0133B"/>
    <w:rsid w:val="5A2D24B3"/>
    <w:rsid w:val="5A77B543"/>
    <w:rsid w:val="5A830711"/>
    <w:rsid w:val="5AEE8AF0"/>
    <w:rsid w:val="5AF0F35A"/>
    <w:rsid w:val="5C48009B"/>
    <w:rsid w:val="5CE184C4"/>
    <w:rsid w:val="5CE83320"/>
    <w:rsid w:val="5D0AC3C1"/>
    <w:rsid w:val="5DCD7620"/>
    <w:rsid w:val="5E314EAE"/>
    <w:rsid w:val="5E4FEB0A"/>
    <w:rsid w:val="5F225C1F"/>
    <w:rsid w:val="60F2B8BE"/>
    <w:rsid w:val="610111BC"/>
    <w:rsid w:val="61503EE4"/>
    <w:rsid w:val="62878AB5"/>
    <w:rsid w:val="62F55249"/>
    <w:rsid w:val="631350B4"/>
    <w:rsid w:val="633C4DFA"/>
    <w:rsid w:val="636A5B06"/>
    <w:rsid w:val="637F36EE"/>
    <w:rsid w:val="63A1BC61"/>
    <w:rsid w:val="63AD8A9B"/>
    <w:rsid w:val="63C5A2DA"/>
    <w:rsid w:val="64E0D0CA"/>
    <w:rsid w:val="66928079"/>
    <w:rsid w:val="67D71052"/>
    <w:rsid w:val="6924D773"/>
    <w:rsid w:val="69347FC1"/>
    <w:rsid w:val="696DBBBC"/>
    <w:rsid w:val="6A42DFDC"/>
    <w:rsid w:val="6A67AAC7"/>
    <w:rsid w:val="6A722651"/>
    <w:rsid w:val="6C3C411B"/>
    <w:rsid w:val="6C944C03"/>
    <w:rsid w:val="6D5BD35D"/>
    <w:rsid w:val="6E1AAEE5"/>
    <w:rsid w:val="6E4147AF"/>
    <w:rsid w:val="6E8CA3AC"/>
    <w:rsid w:val="6EC8FF41"/>
    <w:rsid w:val="6F6C39DF"/>
    <w:rsid w:val="70669013"/>
    <w:rsid w:val="709FD6E5"/>
    <w:rsid w:val="7150432F"/>
    <w:rsid w:val="71D4C079"/>
    <w:rsid w:val="7235BFB8"/>
    <w:rsid w:val="72AC508C"/>
    <w:rsid w:val="72BEFB19"/>
    <w:rsid w:val="7372C726"/>
    <w:rsid w:val="7374FAA3"/>
    <w:rsid w:val="7439636F"/>
    <w:rsid w:val="750DC21D"/>
    <w:rsid w:val="756E469A"/>
    <w:rsid w:val="75DEC3F8"/>
    <w:rsid w:val="7775B0C2"/>
    <w:rsid w:val="777E939F"/>
    <w:rsid w:val="778F5DEA"/>
    <w:rsid w:val="7840ADB4"/>
    <w:rsid w:val="7872D735"/>
    <w:rsid w:val="78C175CD"/>
    <w:rsid w:val="78E53511"/>
    <w:rsid w:val="79431E62"/>
    <w:rsid w:val="7DCAA8EA"/>
    <w:rsid w:val="7E0125BD"/>
    <w:rsid w:val="7E0A0B92"/>
    <w:rsid w:val="7E7FC37F"/>
    <w:rsid w:val="7E84172B"/>
    <w:rsid w:val="7E9E28C5"/>
    <w:rsid w:val="7EA99C2D"/>
    <w:rsid w:val="7F7EB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B6AE9"/>
  <w15:docId w15:val="{65133BFF-D730-4F17-9E12-EFE044B7C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AD3"/>
    <w:pPr>
      <w:spacing w:after="92" w:line="366" w:lineRule="auto"/>
      <w:ind w:left="461" w:hanging="461"/>
      <w:jc w:val="both"/>
    </w:pPr>
    <w:rPr>
      <w:rFonts w:ascii="Calibri" w:eastAsia="Calibri" w:hAnsi="Calibri" w:cs="Calibri"/>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9062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1219</Words>
  <Characters>6954</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Isabella MacKinnon</dc:creator>
  <cp:keywords/>
  <dc:description/>
  <cp:lastModifiedBy>Theo Braatz</cp:lastModifiedBy>
  <cp:revision>2</cp:revision>
  <cp:lastPrinted>2026-06-24T19:38:00Z</cp:lastPrinted>
  <dcterms:created xsi:type="dcterms:W3CDTF">2026-09-10T17:47:00Z</dcterms:created>
  <dcterms:modified xsi:type="dcterms:W3CDTF">2026-09-10T17:47:00Z</dcterms:modified>
</cp:coreProperties>
</file>